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C21" w:rsidRDefault="002F5C21" w:rsidP="002F5C2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2F5C2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Ракушка обиды: попробуйте разжать!</w:t>
      </w:r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F5C21" w:rsidRDefault="002F5C21" w:rsidP="002F5C2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Выйти из обиды, всё равно, что раздвинуть крепко сжатые створки ракушки. Попробуйте сделать это голыми руками - изрежете пальцы в кровь. Обида держит не на жизнь, а на смерть. Если вы посмотрите на себя в зеркало в момент обиды, то увидите каменное лицо, сжатые в тугую нить губы, вздёрнутый подбородок и стоящие в глазах слёзы. Обида душит, схватывает за горло, подкатывает комком, не даёт дышать, стальным кольцом стягивает грудь размыты. В груди свербит острая боль, как от ножа, всаженного в самое сердце. Чувство горечи, досады, глубокого незаслуженно нанесённого оскорбления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Лицо замирает в надменной восковой маске. Всё ракушка захлопнулась. Началась глухая оборона. </w:t>
      </w:r>
    </w:p>
    <w:p w:rsidR="002F5C21" w:rsidRDefault="002F5C21" w:rsidP="002F5C2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F5C2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Обида – это реакция на “не любовь”</w:t>
      </w:r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мысль о том, что меня не любят, не ценят, не уважают, “я для него ничего не значу”. </w:t>
      </w:r>
      <w:r w:rsidRPr="002F5C2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Для обиды факты не нужны, достаточно подозрений в </w:t>
      </w:r>
      <w:proofErr w:type="gramStart"/>
      <w:r w:rsidRPr="002F5C2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не любви</w:t>
      </w:r>
      <w:proofErr w:type="gramEnd"/>
      <w:r w:rsidRPr="002F5C2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2F5C21" w:rsidRDefault="002F5C21" w:rsidP="002F5C2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5C2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О</w:t>
      </w:r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бида требует, чтобы на том конце кто-то был не прав и испытывал по этому поводу вину. "Если я обижена, значит он виноват." Даже если второй ни в чём не виноват, он волей не волей станет испытывать вину просто по закону полярностей, так заложено в нашей природе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Обиженный человек в самой сердцевине своего страдания испытывает боль несчастного покинутого ребёнка. Он ждёт что кто-то наполнит его своей любовью, отогреет его заледеневшие руки и оживит его душу. Это боль ребёнка, который по каким-то причинам не получил этой безусловной и </w:t>
      </w:r>
      <w:proofErr w:type="spellStart"/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всенаполняющей</w:t>
      </w:r>
      <w:proofErr w:type="spellEnd"/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родительской любви в детстве. Эта боль может вспыхивать каждый раз как спичка от любого подозрения в не любви, чтобы тот второй – доказал мне что я любим(а) и наконец-то наполнил мою душу, дал мне то, что не смогли дать родители. Но это невозможно. Никто не сможет заполнить эту пустоту. Мало будет всегда. Люди запихивают в эту душевную бездну детей, животных, вещи и любимых, но она зияет всё равно. Заставляя каждый раз проигрывать один и тот же сценарий. Обида становится привычной защитной реакцией и срабатывает при любой попытке искреннего разговора. Наша культура испокон веков считает слабость непозволительной, воспевая в сказках и легендах самоотречение и героизм: “ - Тепло ли тебе, девица? - Тепло, батюшка.” Представьте себе, что Настенька отвечает: “Нет, Морозко, холодно! Не надо, прекрати! Лучше согрей меня, если сможешь.” Вот уж был бы “разрыв шаблона”. Говорить о своих потребностях не принято, стыдно и “противоестественно”. Нужно чтобы он сам догадался, что ещё немного и заморозит на смерть. А если он не догадался, то гордая смерть лучше просьбы о пощаде и любви. “Дай мне то, что мне нужно! Немедленно!” Маленький ребёнок, которого мама оставила одного и ушла, будет долго захлёбываться от плача в кроватке. Потом он затихнет и уснёт. Нет, он не успокоится. Часть его души просто отомрёт. В его сознании мама бросила его и никогда не вернётся. Эта боль покинутого </w:t>
      </w:r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ребёнка, особенно повторённая в детстве много раз, заставит уже взрослого человека очень болезненно относиться к опасности потери любви. </w:t>
      </w:r>
    </w:p>
    <w:p w:rsidR="002F5C21" w:rsidRDefault="002F5C21" w:rsidP="002F5C2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5C2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Женщина не сможет заменить мать и любить так же безусловно, как она.</w:t>
      </w:r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Если кладёт на алтарь любви всю свою жизнь и живёт только ради вас, то у этой любви есть название – психологическая зависимость. Заполнить другим человеком дыру в своей душе – мечта многих обездоленных людей. Запихнуть туда любовь, преданность, признание, обожание и понимание своей безусловной ценности – тем самым восстановить баланс. Ощущая внутри не проходящий голод по любви и при этом понимая, что у другого человека своя жизнь, своя история, свои потребности, возможности и желания; и он, этот другой, может физически не смочь дать ту любовь, которая так нужна, у него есть право и выбор, свои решения – давать или не давать; и это решение всегда за ним, – и при этом не уходить в обиду – очень нелегко. Особенно, если обижаться по любому поводу и прятаться в свою наглухо сжатую раковину – привычный и многолетний способ защиты от боли. </w:t>
      </w:r>
    </w:p>
    <w:p w:rsidR="002F5C21" w:rsidRPr="002F5C21" w:rsidRDefault="002F5C21" w:rsidP="002F5C2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5C2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Разжимать свою раковину, высовывать оттуда голову и говорить о себе, о боли, о потребностях, о желаниях и пытаться во всём этом слышать не только себя, но и другого – адский труд</w:t>
      </w:r>
      <w:r w:rsidRPr="002F5C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Но с каждым отвоёванным миллиметром появляются силы, рождается вера в себя и приходит опыт, на который можно опираться, чтобы идти дальше.</w:t>
      </w:r>
    </w:p>
    <w:p w:rsidR="00F644C5" w:rsidRPr="002F5C21" w:rsidRDefault="00F644C5">
      <w:pPr>
        <w:rPr>
          <w:rFonts w:ascii="Times New Roman" w:hAnsi="Times New Roman" w:cs="Times New Roman"/>
          <w:sz w:val="28"/>
          <w:szCs w:val="28"/>
        </w:rPr>
      </w:pPr>
    </w:p>
    <w:sectPr w:rsidR="00F644C5" w:rsidRPr="002F5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C21"/>
    <w:rsid w:val="002F5C21"/>
    <w:rsid w:val="00553913"/>
    <w:rsid w:val="005F0B7C"/>
    <w:rsid w:val="00804576"/>
    <w:rsid w:val="00E137F5"/>
    <w:rsid w:val="00F6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8B4DE"/>
  <w15:chartTrackingRefBased/>
  <w15:docId w15:val="{9BCF8CEE-1EB7-48C7-80E7-67AA0D8D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3004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В</cp:lastModifiedBy>
  <cp:revision>4</cp:revision>
  <dcterms:created xsi:type="dcterms:W3CDTF">2020-02-01T14:55:00Z</dcterms:created>
  <dcterms:modified xsi:type="dcterms:W3CDTF">2020-04-30T06:36:00Z</dcterms:modified>
</cp:coreProperties>
</file>