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2D7" w:rsidRPr="00BD3F31" w:rsidRDefault="003E1E80" w:rsidP="0079602E">
      <w:pPr>
        <w:jc w:val="center"/>
        <w:rPr>
          <w:sz w:val="36"/>
          <w:szCs w:val="36"/>
        </w:rPr>
      </w:pPr>
      <w:r>
        <w:rPr>
          <w:color w:val="FF3399"/>
          <w:sz w:val="36"/>
          <w:szCs w:val="36"/>
        </w:rPr>
        <w:t>«</w:t>
      </w:r>
      <w:r w:rsidR="0097031A">
        <w:rPr>
          <w:color w:val="FF3399"/>
          <w:sz w:val="36"/>
          <w:szCs w:val="36"/>
        </w:rPr>
        <w:t>Волшебство эксперимента</w:t>
      </w:r>
      <w:r w:rsidR="0074580E" w:rsidRPr="00BD3F31">
        <w:rPr>
          <w:color w:val="FF3399"/>
          <w:sz w:val="36"/>
          <w:szCs w:val="36"/>
        </w:rPr>
        <w:t>»</w:t>
      </w:r>
    </w:p>
    <w:p w:rsidR="0074580E" w:rsidRDefault="0074580E">
      <w:pPr>
        <w:rPr>
          <w:sz w:val="28"/>
          <w:szCs w:val="28"/>
        </w:rPr>
      </w:pPr>
    </w:p>
    <w:p w:rsidR="00F656D8" w:rsidRDefault="0074580E" w:rsidP="007960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рождаются ужасно любознательными  и обожают всё пробовать самостоятельно. Нас</w:t>
      </w:r>
      <w:r w:rsidR="00FE2AFE">
        <w:rPr>
          <w:sz w:val="28"/>
          <w:szCs w:val="28"/>
        </w:rPr>
        <w:t>,</w:t>
      </w:r>
      <w:r>
        <w:rPr>
          <w:sz w:val="28"/>
          <w:szCs w:val="28"/>
        </w:rPr>
        <w:t xml:space="preserve"> взрослых, этот факт чаще раздражает, чем радует, потому что обычно заставляет тревожиться. Но что, если объединить интересы ребёнка с полезными знаниями? Это возможно. Попробуйте вместе провести увлекательные опыты.</w:t>
      </w:r>
    </w:p>
    <w:p w:rsidR="00F656D8" w:rsidRDefault="009B3976" w:rsidP="007960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Ребёнок по своей природе исследователь. Неутомимая жажда новых впечатлений, любознательность, постоянное стремление наблюдать и экспериментировать, самостоятельно искать новую информацию традиционно рассматривается в педагогике как важнейшие черты детского поведения.</w:t>
      </w:r>
    </w:p>
    <w:p w:rsidR="00C93113" w:rsidRPr="00C93113" w:rsidRDefault="00814695" w:rsidP="00156A0E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2990850" cy="3975100"/>
            <wp:effectExtent l="19050" t="0" r="0" b="0"/>
            <wp:wrapTight wrapText="bothSides">
              <wp:wrapPolygon edited="0">
                <wp:start x="-138" y="0"/>
                <wp:lineTo x="-138" y="21531"/>
                <wp:lineTo x="21600" y="21531"/>
                <wp:lineTo x="21600" y="0"/>
                <wp:lineTo x="-138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CN319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3A7F">
        <w:rPr>
          <w:sz w:val="28"/>
          <w:szCs w:val="28"/>
        </w:rPr>
        <w:t>Итак, исследовательская, поисковая активность – естественное состояние ребёнка.</w:t>
      </w:r>
      <w:r w:rsidR="00325DF2">
        <w:rPr>
          <w:sz w:val="28"/>
          <w:szCs w:val="28"/>
        </w:rPr>
        <w:t xml:space="preserve"> Детская опытно – экспериментальная деятельность тесно связана</w:t>
      </w:r>
      <w:r w:rsidR="00C93113" w:rsidRPr="00C93113">
        <w:rPr>
          <w:sz w:val="28"/>
          <w:szCs w:val="28"/>
        </w:rPr>
        <w:t xml:space="preserve"> с другими видами деятельности: наблюдением, раз</w:t>
      </w:r>
      <w:r w:rsidR="008E2A3F">
        <w:rPr>
          <w:sz w:val="28"/>
          <w:szCs w:val="28"/>
        </w:rPr>
        <w:t xml:space="preserve">витием речи, </w:t>
      </w:r>
      <w:r w:rsidR="00C93113" w:rsidRPr="00C93113">
        <w:rPr>
          <w:sz w:val="28"/>
          <w:szCs w:val="28"/>
        </w:rPr>
        <w:t>умение чётко</w:t>
      </w:r>
      <w:r w:rsidR="0079602E">
        <w:rPr>
          <w:sz w:val="28"/>
          <w:szCs w:val="28"/>
        </w:rPr>
        <w:t xml:space="preserve"> </w:t>
      </w:r>
      <w:r w:rsidR="00C93113" w:rsidRPr="00C93113">
        <w:rPr>
          <w:sz w:val="28"/>
          <w:szCs w:val="28"/>
        </w:rPr>
        <w:t>выразить свою мысль облегчает проведение опыта, в то время как</w:t>
      </w:r>
      <w:r w:rsidR="0079602E">
        <w:rPr>
          <w:sz w:val="28"/>
          <w:szCs w:val="28"/>
        </w:rPr>
        <w:t xml:space="preserve"> </w:t>
      </w:r>
      <w:r w:rsidR="00C93113" w:rsidRPr="00C93113">
        <w:rPr>
          <w:sz w:val="28"/>
          <w:szCs w:val="28"/>
        </w:rPr>
        <w:t>пополнение зн</w:t>
      </w:r>
      <w:r w:rsidR="008E2A3F">
        <w:rPr>
          <w:sz w:val="28"/>
          <w:szCs w:val="28"/>
        </w:rPr>
        <w:t>аний способствует развитию речи</w:t>
      </w:r>
      <w:r w:rsidR="00A33A8A">
        <w:rPr>
          <w:sz w:val="28"/>
          <w:szCs w:val="28"/>
        </w:rPr>
        <w:t>.</w:t>
      </w:r>
    </w:p>
    <w:p w:rsidR="00C93113" w:rsidRPr="00C93113" w:rsidRDefault="00C93113" w:rsidP="0079602E">
      <w:pPr>
        <w:ind w:firstLine="709"/>
        <w:jc w:val="both"/>
        <w:rPr>
          <w:sz w:val="28"/>
          <w:szCs w:val="28"/>
        </w:rPr>
      </w:pPr>
      <w:r w:rsidRPr="00C93113">
        <w:rPr>
          <w:sz w:val="28"/>
          <w:szCs w:val="28"/>
        </w:rPr>
        <w:t>Связь детского экспериментирования с изобразительной деятельностью</w:t>
      </w:r>
      <w:r w:rsidR="0079602E">
        <w:rPr>
          <w:sz w:val="28"/>
          <w:szCs w:val="28"/>
        </w:rPr>
        <w:t xml:space="preserve"> </w:t>
      </w:r>
      <w:r w:rsidRPr="00C93113">
        <w:rPr>
          <w:sz w:val="28"/>
          <w:szCs w:val="28"/>
        </w:rPr>
        <w:t xml:space="preserve"> тоже двусторонняя. Чем сильнее будут развиты изобразительные  способности ребёнка, тем точнее будет зарегистрирован результат</w:t>
      </w:r>
      <w:r w:rsidR="0079602E">
        <w:rPr>
          <w:sz w:val="28"/>
          <w:szCs w:val="28"/>
        </w:rPr>
        <w:t xml:space="preserve"> </w:t>
      </w:r>
      <w:r w:rsidRPr="00C93113">
        <w:rPr>
          <w:sz w:val="28"/>
          <w:szCs w:val="28"/>
        </w:rPr>
        <w:t xml:space="preserve">опыта или эксперимента. В то же время </w:t>
      </w:r>
      <w:r w:rsidR="00502641">
        <w:rPr>
          <w:sz w:val="28"/>
          <w:szCs w:val="28"/>
        </w:rPr>
        <w:t xml:space="preserve">чем глубже ребёнок изучит предмет в </w:t>
      </w:r>
      <w:r w:rsidRPr="00C93113">
        <w:rPr>
          <w:sz w:val="28"/>
          <w:szCs w:val="28"/>
        </w:rPr>
        <w:t>процессе ознакомления с природой, тем точнее он передаст его детали во время изобразительной деятельности.</w:t>
      </w:r>
    </w:p>
    <w:p w:rsidR="00C93113" w:rsidRPr="00C93113" w:rsidRDefault="00C93113" w:rsidP="0079602E">
      <w:pPr>
        <w:ind w:firstLine="709"/>
        <w:jc w:val="both"/>
        <w:rPr>
          <w:sz w:val="28"/>
          <w:szCs w:val="28"/>
        </w:rPr>
      </w:pPr>
      <w:r w:rsidRPr="00C93113">
        <w:rPr>
          <w:sz w:val="28"/>
          <w:szCs w:val="28"/>
        </w:rPr>
        <w:t>Не требует особого доказате</w:t>
      </w:r>
      <w:r w:rsidR="00CD1099">
        <w:rPr>
          <w:sz w:val="28"/>
          <w:szCs w:val="28"/>
        </w:rPr>
        <w:t xml:space="preserve">льства связь экспериментальной  деятельности  с формированием </w:t>
      </w:r>
      <w:r w:rsidR="00CD1099" w:rsidRPr="00CD1099">
        <w:rPr>
          <w:sz w:val="28"/>
          <w:szCs w:val="28"/>
        </w:rPr>
        <w:t>элементарных математических представлений.</w:t>
      </w:r>
    </w:p>
    <w:p w:rsidR="00C93113" w:rsidRDefault="00C93113" w:rsidP="0079602E">
      <w:pPr>
        <w:ind w:firstLine="709"/>
        <w:jc w:val="both"/>
        <w:rPr>
          <w:sz w:val="28"/>
          <w:szCs w:val="28"/>
        </w:rPr>
      </w:pPr>
      <w:r w:rsidRPr="00C93113">
        <w:rPr>
          <w:sz w:val="28"/>
          <w:szCs w:val="28"/>
        </w:rPr>
        <w:t>Во время</w:t>
      </w:r>
      <w:r w:rsidR="00FE2AFE">
        <w:rPr>
          <w:sz w:val="28"/>
          <w:szCs w:val="28"/>
        </w:rPr>
        <w:t xml:space="preserve"> </w:t>
      </w:r>
      <w:r w:rsidR="00CD1099" w:rsidRPr="00CD1099">
        <w:rPr>
          <w:sz w:val="28"/>
          <w:szCs w:val="28"/>
        </w:rPr>
        <w:t>проведения опыта постоянно возникает необходимость считать,</w:t>
      </w:r>
      <w:r w:rsidR="0079602E">
        <w:rPr>
          <w:sz w:val="28"/>
          <w:szCs w:val="28"/>
        </w:rPr>
        <w:t xml:space="preserve"> </w:t>
      </w:r>
      <w:r w:rsidRPr="00C93113">
        <w:rPr>
          <w:sz w:val="28"/>
          <w:szCs w:val="28"/>
        </w:rPr>
        <w:t>измерять, сравнивать, определять форму и размеры. Всё это придаёт</w:t>
      </w:r>
      <w:r w:rsidR="0079602E">
        <w:rPr>
          <w:sz w:val="28"/>
          <w:szCs w:val="28"/>
        </w:rPr>
        <w:t xml:space="preserve"> </w:t>
      </w:r>
      <w:r w:rsidRPr="00C93113">
        <w:rPr>
          <w:sz w:val="28"/>
          <w:szCs w:val="28"/>
        </w:rPr>
        <w:t>математическим представлениям реальную значимость и способствует их сознанию. В тоже время владение математическими операциями облегчает экспериментирование.</w:t>
      </w:r>
    </w:p>
    <w:p w:rsidR="008B634D" w:rsidRPr="008B634D" w:rsidRDefault="00AC76D6" w:rsidP="007960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E07F8C">
        <w:rPr>
          <w:sz w:val="28"/>
          <w:szCs w:val="28"/>
        </w:rPr>
        <w:t>кспериментирование проходи</w:t>
      </w:r>
      <w:r w:rsidR="008B634D" w:rsidRPr="008B634D">
        <w:rPr>
          <w:sz w:val="28"/>
          <w:szCs w:val="28"/>
        </w:rPr>
        <w:t>т в увлекательной для детей форме: работа в «лаборатории», встреча с волшебником,</w:t>
      </w:r>
      <w:r w:rsidR="00437F91">
        <w:rPr>
          <w:sz w:val="28"/>
          <w:szCs w:val="28"/>
        </w:rPr>
        <w:t xml:space="preserve"> путешествия. Используется </w:t>
      </w:r>
      <w:r w:rsidR="00437F91">
        <w:rPr>
          <w:sz w:val="28"/>
          <w:szCs w:val="28"/>
        </w:rPr>
        <w:lastRenderedPageBreak/>
        <w:t xml:space="preserve">художественное  слово: </w:t>
      </w:r>
      <w:r w:rsidR="008B634D" w:rsidRPr="008B634D">
        <w:rPr>
          <w:sz w:val="28"/>
          <w:szCs w:val="28"/>
        </w:rPr>
        <w:t>чтение отрывков из художественных произведений, заг</w:t>
      </w:r>
      <w:r w:rsidR="00437F91">
        <w:rPr>
          <w:sz w:val="28"/>
          <w:szCs w:val="28"/>
        </w:rPr>
        <w:t xml:space="preserve">адывание загадок, чтение стихов.  Используется  демонстрационный материал: </w:t>
      </w:r>
      <w:r w:rsidR="008B634D" w:rsidRPr="008B634D">
        <w:rPr>
          <w:sz w:val="28"/>
          <w:szCs w:val="28"/>
        </w:rPr>
        <w:t xml:space="preserve">иллюстрации, схемы, </w:t>
      </w:r>
      <w:r w:rsidR="008B634D" w:rsidRPr="00156A0E">
        <w:rPr>
          <w:sz w:val="28"/>
          <w:szCs w:val="28"/>
        </w:rPr>
        <w:t>карт</w:t>
      </w:r>
      <w:r w:rsidR="00437F91" w:rsidRPr="00156A0E">
        <w:rPr>
          <w:sz w:val="28"/>
          <w:szCs w:val="28"/>
        </w:rPr>
        <w:t>ы.</w:t>
      </w:r>
      <w:r w:rsidR="00FE2AFE" w:rsidRPr="00156A0E">
        <w:rPr>
          <w:sz w:val="28"/>
          <w:szCs w:val="28"/>
        </w:rPr>
        <w:t xml:space="preserve"> </w:t>
      </w:r>
      <w:r w:rsidR="00437F91" w:rsidRPr="00156A0E">
        <w:rPr>
          <w:sz w:val="28"/>
          <w:szCs w:val="28"/>
        </w:rPr>
        <w:t>И</w:t>
      </w:r>
      <w:r w:rsidR="008B634D" w:rsidRPr="00156A0E">
        <w:rPr>
          <w:sz w:val="28"/>
          <w:szCs w:val="28"/>
        </w:rPr>
        <w:t xml:space="preserve"> различны</w:t>
      </w:r>
      <w:r w:rsidR="00156A0E" w:rsidRPr="00156A0E">
        <w:rPr>
          <w:sz w:val="28"/>
          <w:szCs w:val="28"/>
        </w:rPr>
        <w:t>е</w:t>
      </w:r>
      <w:r w:rsidR="008B634D">
        <w:rPr>
          <w:sz w:val="28"/>
          <w:szCs w:val="28"/>
        </w:rPr>
        <w:t xml:space="preserve"> научны</w:t>
      </w:r>
      <w:r w:rsidR="00156A0E">
        <w:rPr>
          <w:sz w:val="28"/>
          <w:szCs w:val="28"/>
        </w:rPr>
        <w:t>е</w:t>
      </w:r>
      <w:r w:rsidR="008B634D">
        <w:rPr>
          <w:sz w:val="28"/>
          <w:szCs w:val="28"/>
        </w:rPr>
        <w:t xml:space="preserve"> штучк</w:t>
      </w:r>
      <w:r w:rsidR="00156A0E">
        <w:rPr>
          <w:sz w:val="28"/>
          <w:szCs w:val="28"/>
        </w:rPr>
        <w:t>и</w:t>
      </w:r>
      <w:r w:rsidR="008B634D">
        <w:rPr>
          <w:sz w:val="28"/>
          <w:szCs w:val="28"/>
        </w:rPr>
        <w:t xml:space="preserve"> (</w:t>
      </w:r>
      <w:r w:rsidR="008B634D" w:rsidRPr="008B634D">
        <w:rPr>
          <w:sz w:val="28"/>
          <w:szCs w:val="28"/>
        </w:rPr>
        <w:t>лупа, микроскоп, пробирки, магниты и др.).</w:t>
      </w:r>
    </w:p>
    <w:p w:rsidR="008B634D" w:rsidRPr="008B634D" w:rsidRDefault="008B634D" w:rsidP="0079602E">
      <w:pPr>
        <w:ind w:firstLine="709"/>
        <w:jc w:val="both"/>
        <w:rPr>
          <w:sz w:val="28"/>
          <w:szCs w:val="28"/>
        </w:rPr>
      </w:pPr>
      <w:r w:rsidRPr="008B634D">
        <w:rPr>
          <w:sz w:val="28"/>
          <w:szCs w:val="28"/>
        </w:rPr>
        <w:t>Исследовательская, поисковая активность</w:t>
      </w:r>
      <w:r w:rsidR="0079602E">
        <w:rPr>
          <w:sz w:val="28"/>
          <w:szCs w:val="28"/>
        </w:rPr>
        <w:t xml:space="preserve"> </w:t>
      </w:r>
      <w:r w:rsidRPr="008B634D">
        <w:rPr>
          <w:sz w:val="28"/>
          <w:szCs w:val="28"/>
        </w:rPr>
        <w:t>-</w:t>
      </w:r>
      <w:r w:rsidR="0079602E">
        <w:rPr>
          <w:sz w:val="28"/>
          <w:szCs w:val="28"/>
        </w:rPr>
        <w:t xml:space="preserve"> </w:t>
      </w:r>
      <w:r w:rsidRPr="008B634D">
        <w:rPr>
          <w:sz w:val="28"/>
          <w:szCs w:val="28"/>
        </w:rPr>
        <w:t>естественное состояние ребенка, он настроен на познание мира, он хочет его познать. Исследовать, откры</w:t>
      </w:r>
      <w:r w:rsidR="003E1E80">
        <w:rPr>
          <w:sz w:val="28"/>
          <w:szCs w:val="28"/>
        </w:rPr>
        <w:t>ва</w:t>
      </w:r>
      <w:r w:rsidRPr="008B634D">
        <w:rPr>
          <w:sz w:val="28"/>
          <w:szCs w:val="28"/>
        </w:rPr>
        <w:t>ть, изуч</w:t>
      </w:r>
      <w:r w:rsidR="003E1E80">
        <w:rPr>
          <w:sz w:val="28"/>
          <w:szCs w:val="28"/>
        </w:rPr>
        <w:t>а</w:t>
      </w:r>
      <w:r w:rsidRPr="008B634D">
        <w:rPr>
          <w:sz w:val="28"/>
          <w:szCs w:val="28"/>
        </w:rPr>
        <w:t>ть</w:t>
      </w:r>
      <w:r w:rsidR="00FE2AFE">
        <w:rPr>
          <w:sz w:val="28"/>
          <w:szCs w:val="28"/>
        </w:rPr>
        <w:t xml:space="preserve"> –</w:t>
      </w:r>
      <w:r w:rsidR="00C65141">
        <w:rPr>
          <w:sz w:val="28"/>
          <w:szCs w:val="28"/>
        </w:rPr>
        <w:t xml:space="preserve"> значит сделать шаг в неизведан</w:t>
      </w:r>
      <w:r w:rsidRPr="008B634D">
        <w:rPr>
          <w:sz w:val="28"/>
          <w:szCs w:val="28"/>
        </w:rPr>
        <w:t>ное. Это огромная возможность для детей думать, пробовать, искать, экспериментировать, а самое главное, самовыражаться.</w:t>
      </w:r>
    </w:p>
    <w:p w:rsidR="008B634D" w:rsidRPr="008B634D" w:rsidRDefault="008B634D" w:rsidP="0079602E">
      <w:pPr>
        <w:ind w:firstLine="709"/>
        <w:jc w:val="both"/>
        <w:rPr>
          <w:sz w:val="28"/>
          <w:szCs w:val="28"/>
        </w:rPr>
      </w:pPr>
      <w:r w:rsidRPr="008B634D">
        <w:rPr>
          <w:sz w:val="28"/>
          <w:szCs w:val="28"/>
        </w:rPr>
        <w:t>В дошкольном возрасте экспериментирование является ведущим</w:t>
      </w:r>
      <w:r w:rsidR="00FE2AFE">
        <w:rPr>
          <w:sz w:val="28"/>
          <w:szCs w:val="28"/>
        </w:rPr>
        <w:t>, а</w:t>
      </w:r>
      <w:r w:rsidRPr="008B634D">
        <w:rPr>
          <w:sz w:val="28"/>
          <w:szCs w:val="28"/>
        </w:rPr>
        <w:t xml:space="preserve"> в первые три года</w:t>
      </w:r>
      <w:r w:rsidR="00FE2AFE">
        <w:rPr>
          <w:sz w:val="28"/>
          <w:szCs w:val="28"/>
        </w:rPr>
        <w:t xml:space="preserve"> – п</w:t>
      </w:r>
      <w:r w:rsidRPr="008B634D">
        <w:rPr>
          <w:sz w:val="28"/>
          <w:szCs w:val="28"/>
        </w:rPr>
        <w:t>рактически единственным способом познания мира, уходя своими корнями в манипулирование предметами, о чем неоднократно говорил Л.С. Выготский.</w:t>
      </w:r>
    </w:p>
    <w:p w:rsidR="00011BA6" w:rsidRDefault="008B634D" w:rsidP="0079602E">
      <w:pPr>
        <w:ind w:firstLine="709"/>
        <w:jc w:val="both"/>
        <w:rPr>
          <w:sz w:val="28"/>
          <w:szCs w:val="28"/>
        </w:rPr>
      </w:pPr>
      <w:r w:rsidRPr="008B634D">
        <w:rPr>
          <w:sz w:val="28"/>
          <w:szCs w:val="28"/>
        </w:rPr>
        <w:t>Развитие исследовательских способностей ребенка</w:t>
      </w:r>
      <w:r w:rsidR="00FE2AFE">
        <w:rPr>
          <w:sz w:val="28"/>
          <w:szCs w:val="28"/>
        </w:rPr>
        <w:t xml:space="preserve"> –</w:t>
      </w:r>
      <w:r w:rsidRPr="008B634D">
        <w:rPr>
          <w:sz w:val="28"/>
          <w:szCs w:val="28"/>
        </w:rPr>
        <w:t xml:space="preserve"> одна из важнейших задач современного образования. Знания, полученные в результате собственного эксперимента, исследовательского поиска значительно прочнее и надежнее для ребенка тех сведений о мире, что получены репродуктивным путем.</w:t>
      </w:r>
    </w:p>
    <w:p w:rsidR="00156A0E" w:rsidRDefault="00156A0E" w:rsidP="0079602E">
      <w:pPr>
        <w:jc w:val="center"/>
        <w:rPr>
          <w:color w:val="FF3399"/>
          <w:sz w:val="32"/>
          <w:szCs w:val="32"/>
        </w:rPr>
      </w:pPr>
    </w:p>
    <w:p w:rsidR="00156A0E" w:rsidRDefault="00156A0E" w:rsidP="0079602E">
      <w:pPr>
        <w:jc w:val="center"/>
        <w:rPr>
          <w:color w:val="FF3399"/>
          <w:sz w:val="32"/>
          <w:szCs w:val="32"/>
        </w:rPr>
      </w:pPr>
    </w:p>
    <w:p w:rsidR="00C93113" w:rsidRDefault="00F656D8" w:rsidP="0079602E">
      <w:pPr>
        <w:jc w:val="center"/>
        <w:rPr>
          <w:color w:val="FF3399"/>
          <w:sz w:val="28"/>
          <w:szCs w:val="28"/>
        </w:rPr>
      </w:pPr>
      <w:r w:rsidRPr="00D57715">
        <w:rPr>
          <w:color w:val="FF3399"/>
          <w:sz w:val="32"/>
          <w:szCs w:val="32"/>
        </w:rPr>
        <w:t>Несколько важных советов</w:t>
      </w:r>
      <w:r w:rsidRPr="00D57715">
        <w:rPr>
          <w:color w:val="FF3399"/>
          <w:sz w:val="28"/>
          <w:szCs w:val="28"/>
        </w:rPr>
        <w:t>.</w:t>
      </w:r>
    </w:p>
    <w:p w:rsidR="0058044D" w:rsidRPr="00D57715" w:rsidRDefault="0058044D" w:rsidP="0079602E">
      <w:pPr>
        <w:jc w:val="center"/>
        <w:rPr>
          <w:color w:val="FF3399"/>
          <w:sz w:val="28"/>
          <w:szCs w:val="28"/>
        </w:rPr>
      </w:pPr>
    </w:p>
    <w:p w:rsidR="00F656D8" w:rsidRDefault="00F656D8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Проводить опыты лучше утром, когда ребёнок полон сил и энергии.</w:t>
      </w:r>
    </w:p>
    <w:p w:rsidR="00F656D8" w:rsidRDefault="00F656D8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Нам важно не только научить, но  и заинтересовать ребёнка, вызвать у него желание получать знания и самому делать новые опыты.</w:t>
      </w:r>
    </w:p>
    <w:p w:rsidR="00F656D8" w:rsidRDefault="00F656D8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Объясните ребёнку, что ни в коем случае нельзя пробовать на вкус неизвестные вещества, как бы красиво и аппетитно они не выглядели.</w:t>
      </w:r>
    </w:p>
    <w:p w:rsidR="00F656D8" w:rsidRDefault="00816751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Не просто показывайте ребёнку интересный опыт, но и объясняйте</w:t>
      </w:r>
      <w:r w:rsidR="00FE2AFE">
        <w:rPr>
          <w:sz w:val="28"/>
          <w:szCs w:val="28"/>
        </w:rPr>
        <w:t xml:space="preserve"> </w:t>
      </w:r>
      <w:r>
        <w:rPr>
          <w:sz w:val="28"/>
          <w:szCs w:val="28"/>
        </w:rPr>
        <w:t>доступным языком, как и почему</w:t>
      </w:r>
      <w:r w:rsidR="003F1C48">
        <w:rPr>
          <w:sz w:val="28"/>
          <w:szCs w:val="28"/>
        </w:rPr>
        <w:t xml:space="preserve"> всё э</w:t>
      </w:r>
      <w:r>
        <w:rPr>
          <w:sz w:val="28"/>
          <w:szCs w:val="28"/>
        </w:rPr>
        <w:t>то происходит.</w:t>
      </w:r>
    </w:p>
    <w:p w:rsidR="00816751" w:rsidRDefault="00015E71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Не оставляйте без внимания вопросы ребёнка – ищите ответы на них</w:t>
      </w:r>
      <w:r w:rsidR="00FE2A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книгах, </w:t>
      </w:r>
      <w:r w:rsidR="00122E78">
        <w:rPr>
          <w:sz w:val="28"/>
          <w:szCs w:val="28"/>
        </w:rPr>
        <w:t xml:space="preserve">в </w:t>
      </w:r>
      <w:r>
        <w:rPr>
          <w:sz w:val="28"/>
          <w:szCs w:val="28"/>
        </w:rPr>
        <w:t>справочниках, в интернете.</w:t>
      </w:r>
    </w:p>
    <w:p w:rsidR="00015E71" w:rsidRDefault="00015E71" w:rsidP="00F656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 тех опытах, где нет опасности, </w:t>
      </w:r>
      <w:r w:rsidR="00525AF6">
        <w:rPr>
          <w:sz w:val="28"/>
          <w:szCs w:val="28"/>
        </w:rPr>
        <w:t>не бойтесь предоставить ребёнку</w:t>
      </w:r>
      <w:r w:rsidR="00FE2AFE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 самостоятельности.</w:t>
      </w:r>
    </w:p>
    <w:p w:rsidR="0088438A" w:rsidRDefault="0088438A" w:rsidP="0088438A">
      <w:pPr>
        <w:pStyle w:val="a3"/>
        <w:numPr>
          <w:ilvl w:val="0"/>
          <w:numId w:val="1"/>
        </w:numPr>
        <w:rPr>
          <w:sz w:val="28"/>
          <w:szCs w:val="28"/>
        </w:rPr>
      </w:pPr>
      <w:r w:rsidRPr="0088438A">
        <w:rPr>
          <w:sz w:val="28"/>
          <w:szCs w:val="28"/>
        </w:rPr>
        <w:t>И самое главное: радуйтесь успехам ребёнка, хвалите его и поощряйте желание учиться.</w:t>
      </w:r>
    </w:p>
    <w:p w:rsidR="00771129" w:rsidRDefault="00771129" w:rsidP="00771129">
      <w:pPr>
        <w:pStyle w:val="a3"/>
        <w:rPr>
          <w:sz w:val="28"/>
          <w:szCs w:val="28"/>
        </w:rPr>
      </w:pPr>
    </w:p>
    <w:p w:rsidR="00011BA6" w:rsidRDefault="00011BA6" w:rsidP="00525AF6">
      <w:pPr>
        <w:ind w:left="360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8255</wp:posOffset>
            </wp:positionV>
            <wp:extent cx="3810000" cy="3867150"/>
            <wp:effectExtent l="19050" t="0" r="0" b="0"/>
            <wp:wrapTight wrapText="bothSides">
              <wp:wrapPolygon edited="0">
                <wp:start x="-108" y="0"/>
                <wp:lineTo x="-108" y="21494"/>
                <wp:lineTo x="21600" y="21494"/>
                <wp:lineTo x="21600" y="0"/>
                <wp:lineTo x="-10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14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1129" w:rsidRDefault="00771129" w:rsidP="00525AF6">
      <w:pPr>
        <w:ind w:left="360"/>
        <w:rPr>
          <w:sz w:val="28"/>
          <w:szCs w:val="28"/>
        </w:rPr>
      </w:pPr>
    </w:p>
    <w:p w:rsidR="00771129" w:rsidRPr="00525AF6" w:rsidRDefault="00771129" w:rsidP="00525AF6">
      <w:pPr>
        <w:ind w:left="360"/>
        <w:rPr>
          <w:sz w:val="28"/>
          <w:szCs w:val="28"/>
        </w:rPr>
      </w:pPr>
    </w:p>
    <w:p w:rsidR="00867204" w:rsidRDefault="00867204" w:rsidP="0079602E">
      <w:pPr>
        <w:jc w:val="center"/>
        <w:rPr>
          <w:i/>
          <w:color w:val="FF0066"/>
          <w:sz w:val="32"/>
          <w:szCs w:val="32"/>
        </w:rPr>
      </w:pPr>
      <w:r w:rsidRPr="0079602E">
        <w:rPr>
          <w:i/>
          <w:color w:val="FF0066"/>
          <w:sz w:val="32"/>
          <w:szCs w:val="32"/>
        </w:rPr>
        <w:t>Это интересно!</w:t>
      </w:r>
    </w:p>
    <w:p w:rsidR="0058044D" w:rsidRPr="0079602E" w:rsidRDefault="0058044D" w:rsidP="0079602E">
      <w:pPr>
        <w:jc w:val="center"/>
        <w:rPr>
          <w:i/>
          <w:color w:val="FF0066"/>
          <w:sz w:val="32"/>
          <w:szCs w:val="32"/>
        </w:rPr>
      </w:pPr>
    </w:p>
    <w:p w:rsidR="00B7580B" w:rsidRPr="0079602E" w:rsidRDefault="00867204" w:rsidP="0079602E">
      <w:pPr>
        <w:ind w:firstLine="709"/>
        <w:jc w:val="both"/>
        <w:rPr>
          <w:i/>
          <w:sz w:val="28"/>
          <w:szCs w:val="28"/>
        </w:rPr>
      </w:pPr>
      <w:r w:rsidRPr="0079602E">
        <w:rPr>
          <w:i/>
          <w:sz w:val="28"/>
          <w:szCs w:val="28"/>
        </w:rPr>
        <w:t>Когда появились первые в мире мыльные пузыри, неизвестно. Но уже в I веке н.э. они существовали! Так, при раскопках руин древнеримской Помпеи археологи обнаружили необыч</w:t>
      </w:r>
      <w:r w:rsidR="00144852" w:rsidRPr="0079602E">
        <w:rPr>
          <w:i/>
          <w:sz w:val="28"/>
          <w:szCs w:val="28"/>
        </w:rPr>
        <w:t>ные фрески с изображением юных п</w:t>
      </w:r>
      <w:r w:rsidRPr="0079602E">
        <w:rPr>
          <w:i/>
          <w:sz w:val="28"/>
          <w:szCs w:val="28"/>
        </w:rPr>
        <w:t>омпейцев, которые выдувают мыльные пузыри.</w:t>
      </w:r>
    </w:p>
    <w:p w:rsidR="000E1682" w:rsidRDefault="000E1682" w:rsidP="0079602E">
      <w:pPr>
        <w:ind w:firstLine="709"/>
        <w:jc w:val="both"/>
        <w:rPr>
          <w:i/>
          <w:sz w:val="28"/>
          <w:szCs w:val="28"/>
        </w:rPr>
      </w:pPr>
    </w:p>
    <w:p w:rsidR="0058044D" w:rsidRDefault="0058044D" w:rsidP="0079602E">
      <w:pPr>
        <w:ind w:firstLine="709"/>
        <w:jc w:val="both"/>
        <w:rPr>
          <w:b/>
          <w:i/>
          <w:sz w:val="28"/>
          <w:szCs w:val="28"/>
        </w:rPr>
      </w:pPr>
    </w:p>
    <w:p w:rsidR="0058044D" w:rsidRDefault="0058044D" w:rsidP="0079602E">
      <w:pPr>
        <w:ind w:firstLine="709"/>
        <w:jc w:val="both"/>
        <w:rPr>
          <w:b/>
          <w:i/>
          <w:sz w:val="28"/>
          <w:szCs w:val="28"/>
        </w:rPr>
      </w:pPr>
    </w:p>
    <w:p w:rsidR="0058044D" w:rsidRDefault="0058044D" w:rsidP="0079602E">
      <w:pPr>
        <w:ind w:firstLine="709"/>
        <w:jc w:val="both"/>
        <w:rPr>
          <w:b/>
          <w:i/>
          <w:sz w:val="28"/>
          <w:szCs w:val="28"/>
        </w:rPr>
      </w:pPr>
    </w:p>
    <w:p w:rsidR="0079602E" w:rsidRPr="00F749BD" w:rsidRDefault="00872A61" w:rsidP="0079602E">
      <w:pPr>
        <w:ind w:firstLine="709"/>
        <w:jc w:val="both"/>
        <w:rPr>
          <w:b/>
          <w:i/>
          <w:sz w:val="28"/>
          <w:szCs w:val="28"/>
        </w:rPr>
      </w:pPr>
      <w:r w:rsidRPr="00F749BD">
        <w:rPr>
          <w:b/>
          <w:i/>
          <w:sz w:val="28"/>
          <w:szCs w:val="28"/>
        </w:rPr>
        <w:t>Попробуйте провести со своими детьми описанные ниже эксперименты. То, что для нас кажется обычным, дети воспринимают как чудо. Вам будет интересно окунуться в мир волшебства. Удачи!</w:t>
      </w:r>
    </w:p>
    <w:p w:rsidR="00872A61" w:rsidRPr="00872A61" w:rsidRDefault="00872A61" w:rsidP="0079602E">
      <w:pPr>
        <w:ind w:firstLine="709"/>
        <w:jc w:val="both"/>
        <w:rPr>
          <w:i/>
          <w:color w:val="FF0000"/>
          <w:sz w:val="28"/>
          <w:szCs w:val="28"/>
        </w:rPr>
      </w:pPr>
    </w:p>
    <w:p w:rsidR="00D7420B" w:rsidRDefault="00D7420B" w:rsidP="0079602E">
      <w:pPr>
        <w:jc w:val="center"/>
        <w:rPr>
          <w:color w:val="FF3399"/>
          <w:sz w:val="28"/>
          <w:szCs w:val="28"/>
        </w:rPr>
      </w:pPr>
      <w:r w:rsidRPr="00D7420B">
        <w:rPr>
          <w:color w:val="FF3399"/>
          <w:sz w:val="28"/>
          <w:szCs w:val="28"/>
        </w:rPr>
        <w:t>« Порхающие цветы»</w:t>
      </w:r>
    </w:p>
    <w:p w:rsidR="0058044D" w:rsidRDefault="0058044D" w:rsidP="0079602E">
      <w:pPr>
        <w:jc w:val="center"/>
        <w:rPr>
          <w:color w:val="FF3399"/>
          <w:sz w:val="28"/>
          <w:szCs w:val="28"/>
        </w:rPr>
      </w:pPr>
    </w:p>
    <w:p w:rsidR="00D7420B" w:rsidRDefault="00D7420B" w:rsidP="00872A61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Если вы не пожалеете времени сил, то вырастить бабочку у себя дома не так уж и сложно. В качестве инсектария отлично подойдёт небольшой аквариум или большая стеклянная банка. В лесу соберите несколько гусениц. Их обязательно надо брать с листочками, на которых они сидят, - это их будущий корм. Поместите их в банку, а сверху натяните марлю.</w:t>
      </w:r>
    </w:p>
    <w:p w:rsidR="00D7420B" w:rsidRDefault="00D7420B" w:rsidP="00872A61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Каждое утро опрыскивайте гусениц водой из распылителя, а корм меняйте раз в два дня.</w:t>
      </w:r>
      <w:r w:rsidR="0037763F">
        <w:rPr>
          <w:color w:val="000000" w:themeColor="text1"/>
          <w:sz w:val="28"/>
          <w:szCs w:val="28"/>
        </w:rPr>
        <w:t xml:space="preserve"> Здоровые гусеницы привыкают к инсектарию легко, а ребёнок будет с удовольствием наблюдать за жизнью насекомых: за тем, как они ползают, как едят, как сворачиваются клубочком.</w:t>
      </w:r>
    </w:p>
    <w:p w:rsidR="00B572B5" w:rsidRDefault="00B572B5" w:rsidP="00872A61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Если гусеницы начинают беспокоиться. Теряют аппетит – это, скорее всего, означает, что вот-вот они превратятся в куколки.</w:t>
      </w:r>
      <w:r w:rsidR="00AD35DC">
        <w:rPr>
          <w:color w:val="000000" w:themeColor="text1"/>
          <w:sz w:val="28"/>
          <w:szCs w:val="28"/>
        </w:rPr>
        <w:t xml:space="preserve"> В этом состоянии их лучше не тревожить. Теперь остаётся набраться терпения и ждать, когда произойдёт волшебное превращение в бабочку.</w:t>
      </w:r>
    </w:p>
    <w:p w:rsidR="0058044D" w:rsidRDefault="0058044D" w:rsidP="00872A61">
      <w:pPr>
        <w:ind w:firstLine="709"/>
        <w:jc w:val="both"/>
        <w:rPr>
          <w:color w:val="000000" w:themeColor="text1"/>
          <w:sz w:val="28"/>
          <w:szCs w:val="28"/>
        </w:rPr>
      </w:pPr>
    </w:p>
    <w:p w:rsidR="0058044D" w:rsidRDefault="0058044D" w:rsidP="00872A61">
      <w:pPr>
        <w:ind w:firstLine="709"/>
        <w:jc w:val="both"/>
        <w:rPr>
          <w:color w:val="000000" w:themeColor="text1"/>
          <w:sz w:val="28"/>
          <w:szCs w:val="28"/>
        </w:rPr>
      </w:pPr>
    </w:p>
    <w:p w:rsidR="0058044D" w:rsidRDefault="0058044D" w:rsidP="00872A61">
      <w:pPr>
        <w:ind w:firstLine="709"/>
        <w:jc w:val="both"/>
        <w:rPr>
          <w:color w:val="000000" w:themeColor="text1"/>
          <w:sz w:val="28"/>
          <w:szCs w:val="28"/>
        </w:rPr>
      </w:pPr>
    </w:p>
    <w:p w:rsidR="0058044D" w:rsidRDefault="0058044D" w:rsidP="0058044D">
      <w:pPr>
        <w:ind w:firstLine="709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023360" cy="5365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CN318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336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44D" w:rsidRDefault="0058044D" w:rsidP="0058044D">
      <w:pPr>
        <w:jc w:val="center"/>
        <w:rPr>
          <w:color w:val="FF3399"/>
          <w:sz w:val="32"/>
          <w:szCs w:val="32"/>
        </w:rPr>
      </w:pPr>
    </w:p>
    <w:p w:rsidR="00F46C0C" w:rsidRDefault="00F46C0C" w:rsidP="0058044D">
      <w:pPr>
        <w:jc w:val="center"/>
        <w:rPr>
          <w:color w:val="FF3399"/>
          <w:sz w:val="32"/>
          <w:szCs w:val="32"/>
        </w:rPr>
      </w:pPr>
      <w:r w:rsidRPr="00D57715">
        <w:rPr>
          <w:color w:val="FF3399"/>
          <w:sz w:val="32"/>
          <w:szCs w:val="32"/>
        </w:rPr>
        <w:t>«Оптические эффекты: микро</w:t>
      </w:r>
      <w:r w:rsidR="00394650">
        <w:rPr>
          <w:color w:val="FF3399"/>
          <w:sz w:val="32"/>
          <w:szCs w:val="32"/>
        </w:rPr>
        <w:t xml:space="preserve">мир </w:t>
      </w:r>
      <w:r w:rsidRPr="00D57715">
        <w:rPr>
          <w:color w:val="FF3399"/>
          <w:sz w:val="32"/>
          <w:szCs w:val="32"/>
        </w:rPr>
        <w:t xml:space="preserve"> и макромир».</w:t>
      </w:r>
    </w:p>
    <w:p w:rsidR="00DC1019" w:rsidRPr="00D57715" w:rsidRDefault="00DC1019" w:rsidP="00F46C0C">
      <w:pPr>
        <w:rPr>
          <w:color w:val="FF3399"/>
          <w:sz w:val="32"/>
          <w:szCs w:val="32"/>
        </w:rPr>
      </w:pPr>
    </w:p>
    <w:p w:rsidR="007530D2" w:rsidRDefault="007530D2" w:rsidP="009D5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введения в тему предложите  р</w:t>
      </w:r>
      <w:r w:rsidR="00A33A8A">
        <w:rPr>
          <w:sz w:val="28"/>
          <w:szCs w:val="28"/>
        </w:rPr>
        <w:t>ебёнку,  рассмотреть какие – либо</w:t>
      </w:r>
      <w:r>
        <w:rPr>
          <w:sz w:val="28"/>
          <w:szCs w:val="28"/>
        </w:rPr>
        <w:t xml:space="preserve"> мелкие изображения, миниатюры, а когда он  обнаружат, что не может рассмотреть детали, дайте   лупу.</w:t>
      </w:r>
    </w:p>
    <w:p w:rsidR="007530D2" w:rsidRDefault="004C500C" w:rsidP="009D5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Расскажите, </w:t>
      </w:r>
      <w:r w:rsidR="00FE2AFE">
        <w:rPr>
          <w:sz w:val="28"/>
          <w:szCs w:val="28"/>
        </w:rPr>
        <w:t xml:space="preserve"> что это за «волшебный</w:t>
      </w:r>
      <w:r w:rsidR="004869F7">
        <w:rPr>
          <w:sz w:val="28"/>
          <w:szCs w:val="28"/>
        </w:rPr>
        <w:t xml:space="preserve">» предмет </w:t>
      </w:r>
      <w:r w:rsidR="007530D2">
        <w:rPr>
          <w:sz w:val="28"/>
          <w:szCs w:val="28"/>
        </w:rPr>
        <w:t>– лупа, для чего он нужен. Предоставьте   ребёнку возможность поэкспериментировать с набором линз, исследовать, чем они отличаются от простого стекла. Опытным путём подойдём к выводу, как  можно с помощью линз «увеличить» или «уменьшить» предмет, приблизить или удалить.</w:t>
      </w:r>
    </w:p>
    <w:p w:rsidR="00FE2AFE" w:rsidRDefault="00FE2AFE" w:rsidP="009D5952">
      <w:pPr>
        <w:ind w:left="360"/>
        <w:jc w:val="center"/>
        <w:rPr>
          <w:i/>
          <w:color w:val="FF3399"/>
          <w:sz w:val="32"/>
          <w:szCs w:val="32"/>
        </w:rPr>
      </w:pPr>
    </w:p>
    <w:p w:rsidR="00B7580B" w:rsidRPr="009D5952" w:rsidRDefault="009D5952" w:rsidP="009D5952">
      <w:pPr>
        <w:ind w:left="360"/>
        <w:jc w:val="center"/>
        <w:rPr>
          <w:i/>
          <w:color w:val="FF3399"/>
          <w:sz w:val="32"/>
          <w:szCs w:val="32"/>
        </w:rPr>
      </w:pPr>
      <w:r w:rsidRPr="009D5952">
        <w:rPr>
          <w:i/>
          <w:color w:val="FF3399"/>
          <w:sz w:val="32"/>
          <w:szCs w:val="32"/>
        </w:rPr>
        <w:t>Рекомендация родителям</w:t>
      </w:r>
    </w:p>
    <w:p w:rsidR="00AB1531" w:rsidRPr="009D5952" w:rsidRDefault="00AB1531" w:rsidP="009D5952">
      <w:pPr>
        <w:ind w:firstLine="709"/>
        <w:jc w:val="both"/>
        <w:rPr>
          <w:i/>
          <w:sz w:val="28"/>
          <w:szCs w:val="28"/>
        </w:rPr>
      </w:pPr>
      <w:r w:rsidRPr="009D5952">
        <w:rPr>
          <w:i/>
          <w:sz w:val="28"/>
          <w:szCs w:val="28"/>
        </w:rPr>
        <w:t>Порекомендую родителям прочитать детям фантастическую повесть Я.Ларри  «Необыкновенные приключения Карика и Вали», в которой персонажи увидели обычный мир растений и животных «как бы через увеличительное стекло».</w:t>
      </w:r>
    </w:p>
    <w:p w:rsidR="00EC2052" w:rsidRDefault="00EC2052" w:rsidP="009D5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Рассмотрите, как устроен микроскоп, бинокль. Обсудите, для чего нужны человеку эти приборы, расскажите о телескопе.</w:t>
      </w:r>
    </w:p>
    <w:p w:rsidR="00156A0E" w:rsidRDefault="00EC2052" w:rsidP="009D5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Предоставьте возможность ребёнку рассмотреть какой-либо предмет в микроскоп, в лупу и сравнить, как он выглядит в обоих  случаях.</w:t>
      </w:r>
    </w:p>
    <w:p w:rsidR="00156A0E" w:rsidRDefault="00156A0E">
      <w:pPr>
        <w:rPr>
          <w:sz w:val="28"/>
          <w:szCs w:val="28"/>
        </w:rPr>
      </w:pPr>
    </w:p>
    <w:p w:rsidR="00156A0E" w:rsidRDefault="0058044D" w:rsidP="0079602E">
      <w:pPr>
        <w:ind w:left="360"/>
        <w:jc w:val="center"/>
        <w:rPr>
          <w:i/>
          <w:color w:val="FF3399"/>
          <w:sz w:val="32"/>
          <w:szCs w:val="32"/>
        </w:rPr>
      </w:pPr>
      <w:r>
        <w:rPr>
          <w:i/>
          <w:noProof/>
          <w:color w:val="FF3399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-370205</wp:posOffset>
            </wp:positionH>
            <wp:positionV relativeFrom="paragraph">
              <wp:posOffset>25400</wp:posOffset>
            </wp:positionV>
            <wp:extent cx="3782695" cy="6712585"/>
            <wp:effectExtent l="1905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14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695" cy="6712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6A0E" w:rsidRDefault="00156A0E" w:rsidP="00156A0E">
      <w:pPr>
        <w:ind w:left="4962"/>
        <w:jc w:val="center"/>
        <w:rPr>
          <w:i/>
          <w:color w:val="FF3399"/>
          <w:sz w:val="32"/>
          <w:szCs w:val="32"/>
        </w:rPr>
      </w:pPr>
    </w:p>
    <w:p w:rsidR="00B7580B" w:rsidRDefault="00633CF8" w:rsidP="0058044D">
      <w:pPr>
        <w:ind w:left="5670"/>
        <w:jc w:val="center"/>
        <w:rPr>
          <w:i/>
          <w:color w:val="FF3399"/>
          <w:sz w:val="32"/>
          <w:szCs w:val="32"/>
        </w:rPr>
      </w:pPr>
      <w:r w:rsidRPr="0079602E">
        <w:rPr>
          <w:i/>
          <w:color w:val="FF3399"/>
          <w:sz w:val="32"/>
          <w:szCs w:val="32"/>
        </w:rPr>
        <w:t>Это интересно.</w:t>
      </w:r>
    </w:p>
    <w:p w:rsidR="0058044D" w:rsidRPr="0079602E" w:rsidRDefault="0058044D" w:rsidP="0058044D">
      <w:pPr>
        <w:ind w:left="5670"/>
        <w:jc w:val="center"/>
        <w:rPr>
          <w:i/>
          <w:color w:val="FF3399"/>
          <w:sz w:val="32"/>
          <w:szCs w:val="32"/>
        </w:rPr>
      </w:pPr>
    </w:p>
    <w:p w:rsidR="00633CF8" w:rsidRDefault="0089285E" w:rsidP="0058044D">
      <w:pPr>
        <w:ind w:left="5670" w:firstLine="709"/>
        <w:jc w:val="both"/>
        <w:rPr>
          <w:i/>
          <w:color w:val="000000" w:themeColor="text1"/>
          <w:sz w:val="28"/>
          <w:szCs w:val="28"/>
        </w:rPr>
      </w:pPr>
      <w:r w:rsidRPr="0079602E">
        <w:rPr>
          <w:i/>
          <w:color w:val="000000" w:themeColor="text1"/>
          <w:sz w:val="28"/>
          <w:szCs w:val="28"/>
        </w:rPr>
        <w:t>Знаете ли вы, ч</w:t>
      </w:r>
      <w:r w:rsidR="00633CF8" w:rsidRPr="0079602E">
        <w:rPr>
          <w:i/>
          <w:color w:val="000000" w:themeColor="text1"/>
          <w:sz w:val="28"/>
          <w:szCs w:val="28"/>
        </w:rPr>
        <w:t>то бабочек, выращенных дома.  Можно и нужно кормить? Для этого готовят нектар – в блюдце с водой добавляют сахар или мёд. Бабочка сама почувствует запах, прилетит и опустит хоботок в блюдечко. Но бывают и ленивые бабочки, которых надо кормить.  Их аккуратно сажают на край тарелочки, разворачивают хоботок иголочкой и опускают его в нектар.</w:t>
      </w: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56A0E" w:rsidRPr="0079602E" w:rsidRDefault="00156A0E" w:rsidP="009D5952">
      <w:pPr>
        <w:ind w:firstLine="709"/>
        <w:jc w:val="both"/>
        <w:rPr>
          <w:i/>
          <w:color w:val="000000" w:themeColor="text1"/>
          <w:sz w:val="28"/>
          <w:szCs w:val="28"/>
        </w:rPr>
      </w:pPr>
    </w:p>
    <w:p w:rsidR="00B7580B" w:rsidRDefault="00B7580B" w:rsidP="00B7580B">
      <w:pPr>
        <w:ind w:left="360"/>
        <w:rPr>
          <w:sz w:val="28"/>
          <w:szCs w:val="28"/>
        </w:rPr>
      </w:pPr>
    </w:p>
    <w:p w:rsidR="00B7580B" w:rsidRDefault="00B7580B" w:rsidP="00B7580B">
      <w:pPr>
        <w:ind w:left="360"/>
        <w:rPr>
          <w:sz w:val="28"/>
          <w:szCs w:val="28"/>
        </w:rPr>
      </w:pPr>
    </w:p>
    <w:p w:rsidR="00156A0E" w:rsidRDefault="00156A0E" w:rsidP="0079602E">
      <w:pPr>
        <w:ind w:left="360"/>
        <w:jc w:val="center"/>
        <w:rPr>
          <w:color w:val="FF3399"/>
          <w:sz w:val="32"/>
          <w:szCs w:val="32"/>
        </w:rPr>
      </w:pPr>
    </w:p>
    <w:p w:rsidR="00156A0E" w:rsidRDefault="00156A0E" w:rsidP="0079602E">
      <w:pPr>
        <w:ind w:left="360"/>
        <w:jc w:val="center"/>
        <w:rPr>
          <w:color w:val="FF3399"/>
          <w:sz w:val="32"/>
          <w:szCs w:val="32"/>
        </w:rPr>
      </w:pPr>
    </w:p>
    <w:p w:rsidR="00156A0E" w:rsidRDefault="00156A0E">
      <w:pPr>
        <w:rPr>
          <w:color w:val="FF3399"/>
          <w:sz w:val="32"/>
          <w:szCs w:val="32"/>
        </w:rPr>
      </w:pPr>
      <w:r>
        <w:rPr>
          <w:color w:val="FF3399"/>
          <w:sz w:val="32"/>
          <w:szCs w:val="32"/>
        </w:rPr>
        <w:br w:type="page"/>
      </w:r>
    </w:p>
    <w:p w:rsidR="0058044D" w:rsidRDefault="0058044D" w:rsidP="0079602E">
      <w:pPr>
        <w:ind w:left="360"/>
        <w:jc w:val="center"/>
        <w:rPr>
          <w:color w:val="FF3399"/>
          <w:sz w:val="32"/>
          <w:szCs w:val="32"/>
        </w:rPr>
      </w:pPr>
      <w:r>
        <w:rPr>
          <w:noProof/>
          <w:color w:val="FF3399"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-370205</wp:posOffset>
            </wp:positionH>
            <wp:positionV relativeFrom="paragraph">
              <wp:posOffset>-10795</wp:posOffset>
            </wp:positionV>
            <wp:extent cx="2579370" cy="3440430"/>
            <wp:effectExtent l="19050" t="0" r="0" b="0"/>
            <wp:wrapTight wrapText="bothSides">
              <wp:wrapPolygon edited="0">
                <wp:start x="-160" y="0"/>
                <wp:lineTo x="-160" y="21528"/>
                <wp:lineTo x="21536" y="21528"/>
                <wp:lineTo x="21536" y="0"/>
                <wp:lineTo x="-160" y="0"/>
              </wp:wrapPolygon>
            </wp:wrapTight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4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44D" w:rsidRDefault="00E123BB" w:rsidP="0079602E">
      <w:pPr>
        <w:ind w:left="360"/>
        <w:jc w:val="center"/>
        <w:rPr>
          <w:color w:val="FF3399"/>
          <w:sz w:val="32"/>
          <w:szCs w:val="32"/>
        </w:rPr>
      </w:pPr>
      <w:r w:rsidRPr="00D57715">
        <w:rPr>
          <w:color w:val="FF3399"/>
          <w:sz w:val="32"/>
          <w:szCs w:val="32"/>
        </w:rPr>
        <w:t>Вырастить драгоценность</w:t>
      </w:r>
    </w:p>
    <w:p w:rsidR="00E123BB" w:rsidRDefault="00E123BB" w:rsidP="0079602E">
      <w:pPr>
        <w:ind w:left="360"/>
        <w:jc w:val="center"/>
        <w:rPr>
          <w:color w:val="FF3399"/>
          <w:sz w:val="32"/>
          <w:szCs w:val="32"/>
        </w:rPr>
      </w:pPr>
      <w:r w:rsidRPr="00D57715">
        <w:rPr>
          <w:color w:val="FF3399"/>
          <w:sz w:val="32"/>
          <w:szCs w:val="32"/>
        </w:rPr>
        <w:t>(белый кристалл).</w:t>
      </w:r>
    </w:p>
    <w:p w:rsidR="0058044D" w:rsidRDefault="0058044D" w:rsidP="0079602E">
      <w:pPr>
        <w:ind w:left="360"/>
        <w:jc w:val="center"/>
        <w:rPr>
          <w:sz w:val="32"/>
          <w:szCs w:val="32"/>
        </w:rPr>
      </w:pPr>
    </w:p>
    <w:p w:rsidR="00E123BB" w:rsidRDefault="00E123BB" w:rsidP="006E2A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очень красивый и будоражащий опыт. И очень простой. Вырастить кристаллы можно из соли или соды. В горячую, но не кипящую воду насыпьте соль и хорошо её размешайте. Ваша задача – сделать очень концентрированный раствор, поэтому соль надо добавлять до тех пор, пока она не перестанет растворяться. К карандашу привяжите нитку и опустите её в воду таким образо</w:t>
      </w:r>
      <w:r w:rsidR="00FE2AFE">
        <w:rPr>
          <w:sz w:val="28"/>
          <w:szCs w:val="28"/>
        </w:rPr>
        <w:t>м, чтобы она не касалась ни дна,</w:t>
      </w:r>
      <w:r>
        <w:rPr>
          <w:sz w:val="28"/>
          <w:szCs w:val="28"/>
        </w:rPr>
        <w:t xml:space="preserve"> </w:t>
      </w:r>
      <w:r w:rsidR="00FE2AFE">
        <w:rPr>
          <w:sz w:val="28"/>
          <w:szCs w:val="28"/>
        </w:rPr>
        <w:t>н</w:t>
      </w:r>
      <w:r>
        <w:rPr>
          <w:sz w:val="28"/>
          <w:szCs w:val="28"/>
        </w:rPr>
        <w:t>и стенок сосуда. Очень скоро на нитке образуются маленькие крис</w:t>
      </w:r>
      <w:r w:rsidR="00BD675E">
        <w:rPr>
          <w:sz w:val="28"/>
          <w:szCs w:val="28"/>
        </w:rPr>
        <w:t xml:space="preserve">таллики соли. С каждым днём кристаллики будут </w:t>
      </w:r>
      <w:r>
        <w:rPr>
          <w:sz w:val="28"/>
          <w:szCs w:val="28"/>
        </w:rPr>
        <w:t xml:space="preserve"> увеличиваться в размерах. И через некоторое время у вас будет замечательное «ожерелье». Через неделю или две кристаллы будут висеть гроздьями.  Зрелище сказочное!</w:t>
      </w:r>
    </w:p>
    <w:p w:rsidR="00B7580B" w:rsidRDefault="00B7580B" w:rsidP="00B7580B">
      <w:pPr>
        <w:ind w:left="360"/>
        <w:rPr>
          <w:sz w:val="28"/>
          <w:szCs w:val="28"/>
        </w:rPr>
      </w:pPr>
    </w:p>
    <w:p w:rsidR="00B7580B" w:rsidRDefault="00680CE5" w:rsidP="004F4F39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987425</wp:posOffset>
            </wp:positionH>
            <wp:positionV relativeFrom="paragraph">
              <wp:posOffset>177165</wp:posOffset>
            </wp:positionV>
            <wp:extent cx="3566795" cy="2433955"/>
            <wp:effectExtent l="19050" t="0" r="0" b="0"/>
            <wp:wrapNone/>
            <wp:docPr id="4" name="Рисунок 1" descr="C:\Documents and Settings\Admin\Рабочий стол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243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2AFE" w:rsidRDefault="00FE2AFE" w:rsidP="006E2A50">
      <w:pPr>
        <w:ind w:left="360"/>
        <w:jc w:val="center"/>
        <w:rPr>
          <w:color w:val="FF3399"/>
          <w:sz w:val="32"/>
          <w:szCs w:val="32"/>
        </w:rPr>
      </w:pPr>
    </w:p>
    <w:p w:rsidR="00156A0E" w:rsidRDefault="00156A0E">
      <w:pPr>
        <w:rPr>
          <w:color w:val="FF3399"/>
          <w:sz w:val="32"/>
          <w:szCs w:val="32"/>
        </w:rPr>
      </w:pPr>
      <w:r>
        <w:rPr>
          <w:color w:val="FF3399"/>
          <w:sz w:val="32"/>
          <w:szCs w:val="32"/>
        </w:rPr>
        <w:br w:type="page"/>
      </w:r>
    </w:p>
    <w:p w:rsidR="00D57715" w:rsidRPr="00D57715" w:rsidRDefault="00D57715" w:rsidP="006E2A50">
      <w:pPr>
        <w:ind w:left="360"/>
        <w:jc w:val="center"/>
        <w:rPr>
          <w:sz w:val="32"/>
          <w:szCs w:val="32"/>
        </w:rPr>
      </w:pPr>
      <w:r w:rsidRPr="00D57715">
        <w:rPr>
          <w:color w:val="FF3399"/>
          <w:sz w:val="32"/>
          <w:szCs w:val="32"/>
        </w:rPr>
        <w:lastRenderedPageBreak/>
        <w:t>« Свет и тень»</w:t>
      </w:r>
    </w:p>
    <w:p w:rsidR="00B7580B" w:rsidRDefault="00D57715" w:rsidP="006E2A50">
      <w:pPr>
        <w:ind w:firstLine="709"/>
        <w:jc w:val="both"/>
        <w:rPr>
          <w:sz w:val="28"/>
          <w:szCs w:val="28"/>
        </w:rPr>
      </w:pPr>
      <w:r w:rsidRPr="00D57715">
        <w:rPr>
          <w:sz w:val="28"/>
          <w:szCs w:val="28"/>
        </w:rPr>
        <w:t>Из самоклеящейся бумаги вырежьте небольшие фигурки и приклейте на большой лист растения. Через неделю снимите бумагу и посмотрите, что получилось. Что происходит: бумажная фигурка не пропускает солнечные лучи. Без света листья желтеют, поэтому через неделю на большом листе появится силуэт вырезанной фигуры.</w:t>
      </w: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544428</wp:posOffset>
            </wp:positionH>
            <wp:positionV relativeFrom="paragraph">
              <wp:posOffset>-3442</wp:posOffset>
            </wp:positionV>
            <wp:extent cx="3919053" cy="5197642"/>
            <wp:effectExtent l="19050" t="0" r="5247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4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053" cy="5197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156A0E" w:rsidRDefault="00156A0E">
      <w:pPr>
        <w:rPr>
          <w:sz w:val="28"/>
          <w:szCs w:val="28"/>
        </w:rPr>
      </w:pPr>
    </w:p>
    <w:p w:rsidR="00D57715" w:rsidRDefault="00D57715" w:rsidP="004F4F39">
      <w:pPr>
        <w:ind w:left="360"/>
        <w:rPr>
          <w:sz w:val="28"/>
          <w:szCs w:val="28"/>
        </w:rPr>
      </w:pPr>
    </w:p>
    <w:p w:rsidR="005F295B" w:rsidRPr="00D57715" w:rsidRDefault="005F295B" w:rsidP="004F4F39">
      <w:pPr>
        <w:ind w:left="360"/>
        <w:rPr>
          <w:sz w:val="28"/>
          <w:szCs w:val="28"/>
        </w:rPr>
      </w:pPr>
    </w:p>
    <w:p w:rsidR="00D57715" w:rsidRPr="0058044D" w:rsidRDefault="00D57715" w:rsidP="0058044D">
      <w:pPr>
        <w:ind w:left="360"/>
        <w:jc w:val="center"/>
        <w:rPr>
          <w:sz w:val="32"/>
          <w:szCs w:val="32"/>
        </w:rPr>
      </w:pPr>
      <w:r w:rsidRPr="00D57715">
        <w:rPr>
          <w:color w:val="FF3399"/>
          <w:sz w:val="32"/>
          <w:szCs w:val="32"/>
        </w:rPr>
        <w:t>Результаты работы:</w:t>
      </w:r>
    </w:p>
    <w:p w:rsidR="00D57715" w:rsidRPr="00D57715" w:rsidRDefault="00ED6447" w:rsidP="003C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Ребёнок </w:t>
      </w:r>
      <w:r w:rsidR="00A04500">
        <w:rPr>
          <w:sz w:val="28"/>
          <w:szCs w:val="28"/>
        </w:rPr>
        <w:t xml:space="preserve"> научи</w:t>
      </w:r>
      <w:r w:rsidR="003630A0">
        <w:rPr>
          <w:sz w:val="28"/>
          <w:szCs w:val="28"/>
        </w:rPr>
        <w:t xml:space="preserve">тся </w:t>
      </w:r>
      <w:r w:rsidR="00D57715" w:rsidRPr="00D57715">
        <w:rPr>
          <w:sz w:val="28"/>
          <w:szCs w:val="28"/>
        </w:rPr>
        <w:t xml:space="preserve">определять, из чего сделан тот или иной предмет, </w:t>
      </w:r>
      <w:r w:rsidR="003630A0">
        <w:rPr>
          <w:sz w:val="28"/>
          <w:szCs w:val="28"/>
        </w:rPr>
        <w:t>с</w:t>
      </w:r>
      <w:r>
        <w:rPr>
          <w:sz w:val="28"/>
          <w:szCs w:val="28"/>
        </w:rPr>
        <w:t xml:space="preserve">может </w:t>
      </w:r>
      <w:r w:rsidR="00D57715" w:rsidRPr="00D57715">
        <w:rPr>
          <w:sz w:val="28"/>
          <w:szCs w:val="28"/>
        </w:rPr>
        <w:t xml:space="preserve"> назвать его качества и свойства.</w:t>
      </w:r>
    </w:p>
    <w:p w:rsidR="00D57715" w:rsidRPr="00D57715" w:rsidRDefault="00ED6447" w:rsidP="003C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Узнае</w:t>
      </w:r>
      <w:r w:rsidR="00D57715" w:rsidRPr="00D57715">
        <w:rPr>
          <w:sz w:val="28"/>
          <w:szCs w:val="28"/>
        </w:rPr>
        <w:t>т, что т</w:t>
      </w:r>
      <w:r>
        <w:rPr>
          <w:sz w:val="28"/>
          <w:szCs w:val="28"/>
        </w:rPr>
        <w:t xml:space="preserve">акое звук. С интересом откроет </w:t>
      </w:r>
      <w:r w:rsidR="00D57715" w:rsidRPr="00D57715">
        <w:rPr>
          <w:sz w:val="28"/>
          <w:szCs w:val="28"/>
        </w:rPr>
        <w:t xml:space="preserve"> закон пространства, движения.</w:t>
      </w:r>
    </w:p>
    <w:p w:rsidR="00D57715" w:rsidRPr="00D57715" w:rsidRDefault="00ED6447" w:rsidP="003C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Научи</w:t>
      </w:r>
      <w:r w:rsidR="006446FC">
        <w:rPr>
          <w:sz w:val="28"/>
          <w:szCs w:val="28"/>
        </w:rPr>
        <w:t xml:space="preserve">тся </w:t>
      </w:r>
      <w:r w:rsidR="00D57715" w:rsidRPr="00D57715">
        <w:rPr>
          <w:sz w:val="28"/>
          <w:szCs w:val="28"/>
        </w:rPr>
        <w:t xml:space="preserve"> обследовать жив</w:t>
      </w:r>
      <w:r w:rsidR="006446FC">
        <w:rPr>
          <w:sz w:val="28"/>
          <w:szCs w:val="28"/>
        </w:rPr>
        <w:t>ую природу.  Н</w:t>
      </w:r>
      <w:r>
        <w:rPr>
          <w:sz w:val="28"/>
          <w:szCs w:val="28"/>
        </w:rPr>
        <w:t>аучи</w:t>
      </w:r>
      <w:r w:rsidR="006446FC">
        <w:rPr>
          <w:sz w:val="28"/>
          <w:szCs w:val="28"/>
        </w:rPr>
        <w:t xml:space="preserve">тся </w:t>
      </w:r>
      <w:r w:rsidR="00D57715" w:rsidRPr="00D57715">
        <w:rPr>
          <w:sz w:val="28"/>
          <w:szCs w:val="28"/>
        </w:rPr>
        <w:t xml:space="preserve"> находить ответы на трудные вопросы, самостоятельно выполнять ряд последовательных действий, т.е. проводить опыты в соответствии со схемой.</w:t>
      </w:r>
    </w:p>
    <w:p w:rsidR="00D57715" w:rsidRPr="00D57715" w:rsidRDefault="00624CEC" w:rsidP="003C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Научи</w:t>
      </w:r>
      <w:r w:rsidR="006446FC">
        <w:rPr>
          <w:sz w:val="28"/>
          <w:szCs w:val="28"/>
        </w:rPr>
        <w:t xml:space="preserve">тся </w:t>
      </w:r>
      <w:r w:rsidR="00D57715" w:rsidRPr="00D57715">
        <w:rPr>
          <w:sz w:val="28"/>
          <w:szCs w:val="28"/>
        </w:rPr>
        <w:t xml:space="preserve"> анализировать,  делать выводы, простейшие  умозаключения.</w:t>
      </w:r>
    </w:p>
    <w:p w:rsidR="00D57715" w:rsidRDefault="007F2183" w:rsidP="00156A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У ребёнка </w:t>
      </w:r>
      <w:r w:rsidR="006446FC">
        <w:rPr>
          <w:sz w:val="28"/>
          <w:szCs w:val="28"/>
        </w:rPr>
        <w:t xml:space="preserve"> сформируется </w:t>
      </w:r>
      <w:r w:rsidR="00D57715" w:rsidRPr="00D57715">
        <w:rPr>
          <w:sz w:val="28"/>
          <w:szCs w:val="28"/>
        </w:rPr>
        <w:t xml:space="preserve"> положительная мотивация к поисково-познавательной деятельности.</w:t>
      </w:r>
    </w:p>
    <w:sectPr w:rsidR="00D57715" w:rsidSect="00156A0E">
      <w:headerReference w:type="default" r:id="rId14"/>
      <w:pgSz w:w="11906" w:h="16838"/>
      <w:pgMar w:top="1134" w:right="850" w:bottom="993" w:left="156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B89" w:rsidRDefault="00A97B89" w:rsidP="00F749BD">
      <w:r>
        <w:separator/>
      </w:r>
    </w:p>
  </w:endnote>
  <w:endnote w:type="continuationSeparator" w:id="1">
    <w:p w:rsidR="00A97B89" w:rsidRDefault="00A97B89" w:rsidP="00F74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B89" w:rsidRDefault="00A97B89" w:rsidP="00F749BD">
      <w:r>
        <w:separator/>
      </w:r>
    </w:p>
  </w:footnote>
  <w:footnote w:type="continuationSeparator" w:id="1">
    <w:p w:rsidR="00A97B89" w:rsidRDefault="00A97B89" w:rsidP="00F749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BD" w:rsidRPr="00F749BD" w:rsidRDefault="00F749BD" w:rsidP="00F749BD">
    <w:pPr>
      <w:ind w:left="360"/>
      <w:jc w:val="right"/>
      <w:rPr>
        <w:i/>
        <w:sz w:val="26"/>
        <w:szCs w:val="26"/>
      </w:rPr>
    </w:pPr>
    <w:r w:rsidRPr="00F749BD">
      <w:rPr>
        <w:i/>
        <w:sz w:val="26"/>
        <w:szCs w:val="26"/>
      </w:rPr>
      <w:t>«</w:t>
    </w:r>
    <w:r w:rsidR="0097031A">
      <w:rPr>
        <w:i/>
        <w:sz w:val="26"/>
        <w:szCs w:val="26"/>
      </w:rPr>
      <w:t>Волшебство эксперимента»</w:t>
    </w:r>
  </w:p>
  <w:p w:rsidR="00F749BD" w:rsidRPr="00F749BD" w:rsidRDefault="00F749BD" w:rsidP="00F749BD">
    <w:pPr>
      <w:ind w:left="360"/>
      <w:jc w:val="right"/>
      <w:rPr>
        <w:i/>
        <w:sz w:val="26"/>
        <w:szCs w:val="26"/>
      </w:rPr>
    </w:pPr>
    <w:r w:rsidRPr="00F749BD">
      <w:rPr>
        <w:i/>
        <w:sz w:val="26"/>
        <w:szCs w:val="26"/>
      </w:rPr>
      <w:t xml:space="preserve">Воспитатель ГБУ Калужской области Обнинский ЦСПСД «Милосердие» </w:t>
    </w:r>
    <w:r w:rsidRPr="00F749BD">
      <w:rPr>
        <w:b/>
        <w:i/>
        <w:sz w:val="26"/>
        <w:szCs w:val="26"/>
      </w:rPr>
      <w:t>Федорова И.Н.</w:t>
    </w:r>
  </w:p>
  <w:p w:rsidR="00F749BD" w:rsidRDefault="00F749B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256E6C"/>
    <w:multiLevelType w:val="hybridMultilevel"/>
    <w:tmpl w:val="1EE81A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580E"/>
    <w:rsid w:val="00000C62"/>
    <w:rsid w:val="00011BA6"/>
    <w:rsid w:val="00015E71"/>
    <w:rsid w:val="000414C0"/>
    <w:rsid w:val="000A5522"/>
    <w:rsid w:val="000B4BF6"/>
    <w:rsid w:val="000E1682"/>
    <w:rsid w:val="000F6C36"/>
    <w:rsid w:val="00103DF5"/>
    <w:rsid w:val="00122E78"/>
    <w:rsid w:val="001231AE"/>
    <w:rsid w:val="00126041"/>
    <w:rsid w:val="00144852"/>
    <w:rsid w:val="00156879"/>
    <w:rsid w:val="00156A0E"/>
    <w:rsid w:val="00181912"/>
    <w:rsid w:val="001A0C61"/>
    <w:rsid w:val="001A0DF9"/>
    <w:rsid w:val="001B1E69"/>
    <w:rsid w:val="001E2D70"/>
    <w:rsid w:val="002516D7"/>
    <w:rsid w:val="002B225A"/>
    <w:rsid w:val="002F1D5B"/>
    <w:rsid w:val="003244BE"/>
    <w:rsid w:val="00325DF2"/>
    <w:rsid w:val="00344C64"/>
    <w:rsid w:val="0034634F"/>
    <w:rsid w:val="003630A0"/>
    <w:rsid w:val="0037177B"/>
    <w:rsid w:val="00373293"/>
    <w:rsid w:val="0037763F"/>
    <w:rsid w:val="00394650"/>
    <w:rsid w:val="003C095E"/>
    <w:rsid w:val="003E1E80"/>
    <w:rsid w:val="003F1C48"/>
    <w:rsid w:val="00437F91"/>
    <w:rsid w:val="0048148A"/>
    <w:rsid w:val="00485827"/>
    <w:rsid w:val="004869F7"/>
    <w:rsid w:val="004C500C"/>
    <w:rsid w:val="004F4F39"/>
    <w:rsid w:val="00500ABE"/>
    <w:rsid w:val="00502641"/>
    <w:rsid w:val="00525AF6"/>
    <w:rsid w:val="0058044D"/>
    <w:rsid w:val="005F295B"/>
    <w:rsid w:val="005F4037"/>
    <w:rsid w:val="00603A7F"/>
    <w:rsid w:val="006221F2"/>
    <w:rsid w:val="00624CEC"/>
    <w:rsid w:val="00633CF8"/>
    <w:rsid w:val="006446FC"/>
    <w:rsid w:val="00663C49"/>
    <w:rsid w:val="00680CE5"/>
    <w:rsid w:val="006D14D7"/>
    <w:rsid w:val="006D19F8"/>
    <w:rsid w:val="006E2A50"/>
    <w:rsid w:val="006E59DA"/>
    <w:rsid w:val="0074580E"/>
    <w:rsid w:val="00750C1A"/>
    <w:rsid w:val="007530D2"/>
    <w:rsid w:val="00771129"/>
    <w:rsid w:val="0079602E"/>
    <w:rsid w:val="007C1262"/>
    <w:rsid w:val="007F2183"/>
    <w:rsid w:val="00814695"/>
    <w:rsid w:val="0081496B"/>
    <w:rsid w:val="00816751"/>
    <w:rsid w:val="008211A2"/>
    <w:rsid w:val="00825129"/>
    <w:rsid w:val="00867204"/>
    <w:rsid w:val="00872A61"/>
    <w:rsid w:val="00883B35"/>
    <w:rsid w:val="0088438A"/>
    <w:rsid w:val="0089285E"/>
    <w:rsid w:val="008A5148"/>
    <w:rsid w:val="008B634D"/>
    <w:rsid w:val="008B78F1"/>
    <w:rsid w:val="008C62D9"/>
    <w:rsid w:val="008E2A3F"/>
    <w:rsid w:val="0090523B"/>
    <w:rsid w:val="009252D7"/>
    <w:rsid w:val="0097031A"/>
    <w:rsid w:val="0097534E"/>
    <w:rsid w:val="009B3976"/>
    <w:rsid w:val="009D5952"/>
    <w:rsid w:val="009F0AA3"/>
    <w:rsid w:val="00A04500"/>
    <w:rsid w:val="00A13B94"/>
    <w:rsid w:val="00A33A8A"/>
    <w:rsid w:val="00A97B89"/>
    <w:rsid w:val="00AA00EB"/>
    <w:rsid w:val="00AB1531"/>
    <w:rsid w:val="00AC76D6"/>
    <w:rsid w:val="00AD35DC"/>
    <w:rsid w:val="00AD4BF8"/>
    <w:rsid w:val="00B014FD"/>
    <w:rsid w:val="00B02BE5"/>
    <w:rsid w:val="00B24174"/>
    <w:rsid w:val="00B27C79"/>
    <w:rsid w:val="00B352A5"/>
    <w:rsid w:val="00B572B5"/>
    <w:rsid w:val="00B57ED8"/>
    <w:rsid w:val="00B6180D"/>
    <w:rsid w:val="00B65AEC"/>
    <w:rsid w:val="00B72AE3"/>
    <w:rsid w:val="00B7580B"/>
    <w:rsid w:val="00BD23B9"/>
    <w:rsid w:val="00BD3F31"/>
    <w:rsid w:val="00BD675E"/>
    <w:rsid w:val="00C06FCA"/>
    <w:rsid w:val="00C52116"/>
    <w:rsid w:val="00C65141"/>
    <w:rsid w:val="00C93113"/>
    <w:rsid w:val="00CD1099"/>
    <w:rsid w:val="00D10F36"/>
    <w:rsid w:val="00D57715"/>
    <w:rsid w:val="00D7420B"/>
    <w:rsid w:val="00DB3366"/>
    <w:rsid w:val="00DC1019"/>
    <w:rsid w:val="00E07F8C"/>
    <w:rsid w:val="00E123BB"/>
    <w:rsid w:val="00E716A8"/>
    <w:rsid w:val="00E87649"/>
    <w:rsid w:val="00E87A9D"/>
    <w:rsid w:val="00EB0662"/>
    <w:rsid w:val="00EC2052"/>
    <w:rsid w:val="00EC32B1"/>
    <w:rsid w:val="00ED6447"/>
    <w:rsid w:val="00F0362F"/>
    <w:rsid w:val="00F079F6"/>
    <w:rsid w:val="00F340B0"/>
    <w:rsid w:val="00F46C0C"/>
    <w:rsid w:val="00F656D8"/>
    <w:rsid w:val="00F73D93"/>
    <w:rsid w:val="00F749BD"/>
    <w:rsid w:val="00FE2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9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6D8"/>
    <w:pPr>
      <w:ind w:left="720"/>
      <w:contextualSpacing/>
    </w:pPr>
  </w:style>
  <w:style w:type="paragraph" w:styleId="a4">
    <w:name w:val="Balloon Text"/>
    <w:basedOn w:val="a"/>
    <w:link w:val="a5"/>
    <w:rsid w:val="00AD4B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D4BF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F749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749BD"/>
    <w:rPr>
      <w:sz w:val="24"/>
      <w:szCs w:val="24"/>
    </w:rPr>
  </w:style>
  <w:style w:type="paragraph" w:styleId="a8">
    <w:name w:val="footer"/>
    <w:basedOn w:val="a"/>
    <w:link w:val="a9"/>
    <w:rsid w:val="00F749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749B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6D8"/>
    <w:pPr>
      <w:ind w:left="720"/>
      <w:contextualSpacing/>
    </w:pPr>
  </w:style>
  <w:style w:type="paragraph" w:styleId="a4">
    <w:name w:val="Balloon Text"/>
    <w:basedOn w:val="a"/>
    <w:link w:val="a5"/>
    <w:rsid w:val="00AD4B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D4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5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4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Евгений</cp:lastModifiedBy>
  <cp:revision>2</cp:revision>
  <cp:lastPrinted>2013-11-26T08:55:00Z</cp:lastPrinted>
  <dcterms:created xsi:type="dcterms:W3CDTF">2013-12-04T13:10:00Z</dcterms:created>
  <dcterms:modified xsi:type="dcterms:W3CDTF">2013-12-04T13:10:00Z</dcterms:modified>
</cp:coreProperties>
</file>